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0534bae3acbe0b3bfaf2feca8ab3445fd8bb6"/>
    <w:p>
      <w:pPr>
        <w:pStyle w:val="Heading3"/>
      </w:pPr>
      <w:r>
        <w:t xml:space="preserve">Согласно прогнозам синоптиков, в Москве 14 марта, объявлено предупреждение об усилении ветра. Порывы могут достигать 22 м/с.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Согласно прогнозам синоптиков, в Москве 14 марта, объявлено предупреждение об усилении ветра. Порывы могут достигать 22 м/с. </w:t>
      </w:r>
    </w:p>
    <w:p>
      <w:pPr>
        <w:pStyle w:val="BodyText"/>
      </w:pPr>
      <w:r>
        <w:t xml:space="preserve"> Призываем всех жителей предпринять меры предосторожности: - закройте форточки и окна, проверьте надёжность их закрытия; - ⁠не укрывайтесь под деревьями и рядом с шаткими конструкциями; - держитесь  подальше от старых, особенно одиночно стоящих деревьев; - ⁠не подходите к оборванным проводам и раскачивающимся вывескам; - ⁠при управлении автомобилем, соблюдайте скоростной режим и соблюдайте соответствующую дистанцию. Берегите 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http://zmsk.mos.ru/presscenter/news/detail/12855710.html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2855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2855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2025-05-10T10:51:07Z</dcterms:created>
  <dcterms:modified xsi:type="dcterms:W3CDTF">2025-05-10T10:51:07Z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