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c662921754108011fe0d1c9fed4a2989d20b9a"/>
    <w:p>
      <w:pPr>
        <w:pStyle w:val="Heading3"/>
      </w:pPr>
      <w:r>
        <w:t xml:space="preserve">Последний кинопоказ состоится в районной библиотеке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1d5/aiv_47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Центральной детской библиотеке №14 состоится последний сеанс в рамках акции бесплатных кинопоказов. Гостей ждут 26 мая.</w:t>
      </w:r>
    </w:p>
    <w:p>
      <w:pPr>
        <w:pStyle w:val="BodyText"/>
      </w:pPr>
      <w:r>
        <w:t xml:space="preserve">Акция длилась почти месяц. В течение этого времени в библиотеке каждую неделю организовывали бесплатные сеансы на тему науки и образования. Кроме того, показывали анимационные детские картины.</w:t>
      </w:r>
    </w:p>
    <w:p>
      <w:pPr>
        <w:pStyle w:val="BodyText"/>
      </w:pPr>
      <w:r>
        <w:t xml:space="preserve">На последней встрече гостям представят фильм «Воровка книг», сообщили в официальном </w:t>
      </w:r>
      <w:hyperlink r:id="rId23">
        <w:r>
          <w:rPr>
            <w:rStyle w:val="Hyperlink"/>
          </w:rPr>
          <w:t xml:space="preserve">сообществе</w:t>
        </w:r>
      </w:hyperlink>
      <w:r>
        <w:t xml:space="preserve"> учреждения в социальной сети Facebook.</w:t>
      </w:r>
    </w:p>
    <w:p>
      <w:pPr>
        <w:pStyle w:val="BodyText"/>
      </w:pPr>
      <w:r>
        <w:t xml:space="preserve">Регистрация перед посещением по 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 обязательна.</w:t>
      </w:r>
    </w:p>
    <w:p>
      <w:pPr>
        <w:pStyle w:val="BodyText"/>
      </w:pPr>
      <w:r>
        <w:t xml:space="preserve">Желающих посмотреть кино в хорошей компании ждут в 20:30 по адресу: улица Бахрушина,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http://zmsk.mos.ru/presscenter/news/detail/7350096.html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msk.mos.ru" TargetMode="External" /><Relationship Type="http://schemas.openxmlformats.org/officeDocument/2006/relationships/hyperlink" Id="rId25" Target="http://zmsk.mos.ru/presscenter/news/detail/7350096.html" TargetMode="External" /><Relationship Type="http://schemas.openxmlformats.org/officeDocument/2006/relationships/hyperlink" Id="rId24" Target="https://detskabibl-events.timepad.ru/event/718324/" TargetMode="External" /><Relationship Type="http://schemas.openxmlformats.org/officeDocument/2006/relationships/hyperlink" Id="rId23" Target="https://www.facebook.com/cdb14.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msk.mos.ru" TargetMode="External" /><Relationship Type="http://schemas.openxmlformats.org/officeDocument/2006/relationships/hyperlink" Id="rId25" Target="http://zmsk.mos.ru/presscenter/news/detail/7350096.html" TargetMode="External" /><Relationship Type="http://schemas.openxmlformats.org/officeDocument/2006/relationships/hyperlink" Id="rId24" Target="https://detskabibl-events.timepad.ru/event/718324/" TargetMode="External" /><Relationship Type="http://schemas.openxmlformats.org/officeDocument/2006/relationships/hyperlink" Id="rId23" Target="https://www.facebook.com/cdb14.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2024-10-06T15:23:47Z</dcterms:created>
  <dcterms:modified xsi:type="dcterms:W3CDTF">2024-10-06T15:23:47Z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