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5aacd8f2d257468d11ccba06a342ee615db242"/>
    <w:p>
      <w:pPr>
        <w:pStyle w:val="Heading3"/>
      </w:pPr>
      <w:r>
        <w:t xml:space="preserve">Более трех тысяч заявок на оформление парковочных разрешений москвичи подали с начала августа</w:t>
      </w:r>
    </w:p>
    <w:p>
      <w:pPr>
        <w:pStyle w:val="FirstParagraph"/>
      </w:pPr>
      <w:r>
        <w:t xml:space="preserve">16.08.2018</w:t>
      </w:r>
    </w:p>
    <w:p>
      <w:pPr>
        <w:pStyle w:val="BodyText"/>
      </w:pPr>
      <w:r>
        <w:t xml:space="preserve">С начала августа жители столицы подали более трех тысяч заявок на оформление парковочных разрешений для многодетных семей, стало известно 15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Из них более двух тысяч приняли сотрудники районных многофункциональных центров. Остальные заявления горожане оформили через портал мэра Москвы, — сообщили в пресс-службе Администратора московского парковочного пространства.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Агентства городских новостей «Москва» отметили, что представители многодетных семей имеют право не платить за городские парковки. Для получения льготы нужно оформить соответствующий документ.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Подать заявление на продление парковочного разрешения можно не ранее, чем за два месяца до истечения срока действия предыдущего.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http://zmsk.mos.ru/presscenter/news/detail/7513281.html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msk.mos.ru" TargetMode="External" /><Relationship Type="http://schemas.openxmlformats.org/officeDocument/2006/relationships/hyperlink" Id="rId21" Target="http://zmsk.mos.ru/presscenter/news/detail/7513281.html" TargetMode="External" /><Relationship Type="http://schemas.openxmlformats.org/officeDocument/2006/relationships/hyperlink" Id="rId20" Target="https://www.mskagency.ru/materials/2808636?block_mode=ifra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msk.mos.ru" TargetMode="External" /><Relationship Type="http://schemas.openxmlformats.org/officeDocument/2006/relationships/hyperlink" Id="rId21" Target="http://zmsk.mos.ru/presscenter/news/detail/7513281.html" TargetMode="External" /><Relationship Type="http://schemas.openxmlformats.org/officeDocument/2006/relationships/hyperlink" Id="rId20" Target="https://www.mskagency.ru/materials/2808636?block_mode=ifra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2025-07-13T22:27:54Z</dcterms:created>
  <dcterms:modified xsi:type="dcterms:W3CDTF">2025-07-13T22:27:54Z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